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4C7DF" w14:textId="1F248711" w:rsidR="40DF34F7" w:rsidRDefault="40DF34F7" w:rsidP="40DF34F7">
      <w:pPr>
        <w:pStyle w:val="NoSpacing"/>
      </w:pPr>
    </w:p>
    <w:p w14:paraId="04474859" w14:textId="40BA4020" w:rsidR="00751401" w:rsidRDefault="004D32DA">
      <w:pPr>
        <w:rPr>
          <w:b/>
          <w:bCs/>
          <w:sz w:val="32"/>
          <w:szCs w:val="32"/>
        </w:rPr>
      </w:pPr>
      <w:bookmarkStart w:id="0" w:name="_Int_fJ7H8RR0"/>
      <w:r w:rsidRPr="40DF34F7">
        <w:rPr>
          <w:b/>
          <w:bCs/>
          <w:sz w:val="32"/>
          <w:szCs w:val="32"/>
        </w:rPr>
        <w:t xml:space="preserve">Creating an Action Plan </w:t>
      </w:r>
      <w:bookmarkEnd w:id="0"/>
    </w:p>
    <w:p w14:paraId="40692E19" w14:textId="04BB7B01" w:rsidR="001F0EA8" w:rsidRDefault="004D32DA" w:rsidP="001F0EA8">
      <w:pPr>
        <w:ind w:firstLine="720"/>
      </w:pPr>
      <w:r>
        <w:t xml:space="preserve">Action </w:t>
      </w:r>
      <w:r w:rsidR="5B81E228">
        <w:t>P</w:t>
      </w:r>
      <w:r>
        <w:t>lans are an important aspect of New York Sustainable Winegrowing</w:t>
      </w:r>
      <w:r w:rsidR="3E9E762D">
        <w:t>’s Vineyard Certification process.</w:t>
      </w:r>
      <w:r>
        <w:t xml:space="preserve"> </w:t>
      </w:r>
      <w:r w:rsidR="03EBC8CA">
        <w:t xml:space="preserve">They </w:t>
      </w:r>
      <w:r w:rsidR="7AD83739">
        <w:t>serve</w:t>
      </w:r>
      <w:r>
        <w:t xml:space="preserve"> to ensure </w:t>
      </w:r>
      <w:r w:rsidR="00614FC2">
        <w:t>continuous</w:t>
      </w:r>
      <w:r>
        <w:t xml:space="preserve"> improvement amongst certified growers. Sustainability is a journey</w:t>
      </w:r>
      <w:r w:rsidR="6CA3AAA0">
        <w:t>,</w:t>
      </w:r>
      <w:r>
        <w:t xml:space="preserve"> not a </w:t>
      </w:r>
      <w:r w:rsidR="00614FC2">
        <w:t>destination. As such</w:t>
      </w:r>
      <w:r w:rsidR="196F24BA">
        <w:t>,</w:t>
      </w:r>
      <w:r w:rsidR="00614FC2">
        <w:t xml:space="preserve"> even a score of 4 on a </w:t>
      </w:r>
      <w:proofErr w:type="spellStart"/>
      <w:r w:rsidR="00A86654">
        <w:t>VineBalance</w:t>
      </w:r>
      <w:proofErr w:type="spellEnd"/>
      <w:r w:rsidR="00614FC2">
        <w:t xml:space="preserve"> item </w:t>
      </w:r>
      <w:r w:rsidR="00A86654">
        <w:t>does</w:t>
      </w:r>
      <w:r w:rsidR="00614FC2">
        <w:t xml:space="preserve"> not preclude the ability for improvement </w:t>
      </w:r>
      <w:r w:rsidR="00373F6C">
        <w:t>on that item</w:t>
      </w:r>
      <w:r w:rsidR="00614FC2">
        <w:t>.</w:t>
      </w:r>
      <w:r w:rsidR="00A86654">
        <w:t xml:space="preserve"> </w:t>
      </w:r>
    </w:p>
    <w:p w14:paraId="443AF499" w14:textId="35AE4A57" w:rsidR="004D32DA" w:rsidRDefault="00A86654" w:rsidP="382F34A9">
      <w:pPr>
        <w:ind w:firstLine="720"/>
      </w:pPr>
      <w:r>
        <w:t xml:space="preserve">When determining what items to include in your </w:t>
      </w:r>
      <w:r w:rsidR="333C97F3">
        <w:t xml:space="preserve">Action Plan, </w:t>
      </w:r>
      <w:r>
        <w:t xml:space="preserve">prioritize areas with scores of 1 and 2. Items with a score of 1 </w:t>
      </w:r>
      <w:r w:rsidRPr="40DF34F7">
        <w:rPr>
          <w:i/>
          <w:iCs/>
        </w:rPr>
        <w:t>must</w:t>
      </w:r>
      <w:r>
        <w:t xml:space="preserve"> </w:t>
      </w:r>
      <w:r w:rsidR="005169E6">
        <w:t>be improved to a 2</w:t>
      </w:r>
      <w:r>
        <w:t xml:space="preserve"> prior to the second in</w:t>
      </w:r>
      <w:r w:rsidR="3417B9ED">
        <w:t>-</w:t>
      </w:r>
      <w:r>
        <w:t xml:space="preserve">person </w:t>
      </w:r>
      <w:r w:rsidR="45BF42B9">
        <w:t>audit</w:t>
      </w:r>
      <w:r>
        <w:t xml:space="preserve"> if a vineyard wishes to maintain certification. </w:t>
      </w:r>
      <w:r w:rsidR="005169E6">
        <w:t xml:space="preserve">Feasibility should be the next </w:t>
      </w:r>
      <w:r w:rsidR="3F83952D">
        <w:t>criterion</w:t>
      </w:r>
      <w:r w:rsidR="005169E6">
        <w:t xml:space="preserve"> to consider. Not all aspects of a vineyard can be changed, and not all changes are economically feasible. Finally</w:t>
      </w:r>
      <w:r w:rsidR="554BF916">
        <w:t>,</w:t>
      </w:r>
      <w:r w:rsidR="005169E6">
        <w:t xml:space="preserve"> </w:t>
      </w:r>
      <w:r w:rsidR="00373F6C">
        <w:t>consider</w:t>
      </w:r>
      <w:r w:rsidR="005169E6">
        <w:t xml:space="preserve"> items that have the largest impact on the environment and the community. Once items of priority are determined devise a plan of improvement </w:t>
      </w:r>
      <w:r w:rsidR="00373F6C">
        <w:t>as well</w:t>
      </w:r>
      <w:r w:rsidR="005169E6">
        <w:t xml:space="preserve"> as a timeline for implementation and results. </w:t>
      </w:r>
      <w:r w:rsidR="00373F6C">
        <w:t xml:space="preserve">Ensure that your plan of action suits you and your vineyard. What works for one vineyard might not work for another. </w:t>
      </w:r>
    </w:p>
    <w:p w14:paraId="0422CAAB" w14:textId="276D6717" w:rsidR="00BA4891" w:rsidRDefault="001F0EA8" w:rsidP="00BA4891">
      <w:pPr>
        <w:ind w:firstLine="720"/>
      </w:pPr>
      <w:r>
        <w:t xml:space="preserve">Once you have completed </w:t>
      </w:r>
      <w:r w:rsidR="300B3FCF">
        <w:t>your</w:t>
      </w:r>
      <w:r>
        <w:t xml:space="preserve"> action plan be sure to keep a copy to refer to and gauge improvement as well as </w:t>
      </w:r>
      <w:r w:rsidR="5B833D47">
        <w:t>share it</w:t>
      </w:r>
      <w:r>
        <w:t xml:space="preserve"> with </w:t>
      </w:r>
      <w:r w:rsidR="005B616F">
        <w:t xml:space="preserve">your vineyard Auditor. </w:t>
      </w:r>
    </w:p>
    <w:p w14:paraId="2B189794" w14:textId="77777777" w:rsidR="00BA4891" w:rsidRDefault="00BA4891">
      <w:r>
        <w:br w:type="page"/>
      </w:r>
    </w:p>
    <w:p w14:paraId="33D91700" w14:textId="32E7DD55" w:rsidR="00751401" w:rsidRPr="00751401" w:rsidRDefault="00751401">
      <w:pPr>
        <w:rPr>
          <w:b/>
          <w:bCs/>
          <w:sz w:val="32"/>
          <w:szCs w:val="32"/>
        </w:rPr>
      </w:pPr>
      <w:r w:rsidRPr="00751401">
        <w:rPr>
          <w:b/>
          <w:bCs/>
          <w:sz w:val="32"/>
          <w:szCs w:val="32"/>
        </w:rPr>
        <w:lastRenderedPageBreak/>
        <w:t xml:space="preserve">Example action Plan </w:t>
      </w:r>
    </w:p>
    <w:p w14:paraId="0BAF24DC" w14:textId="0FAB1359" w:rsidR="00800CA3" w:rsidRDefault="00800CA3">
      <w:r>
        <w:t>Below is an example of action plans for two items. The first column</w:t>
      </w:r>
      <w:r w:rsidR="00D120CE">
        <w:t xml:space="preserve"> should contain the objective section in </w:t>
      </w:r>
      <w:proofErr w:type="spellStart"/>
      <w:r w:rsidR="00D120CE">
        <w:t>VineBalance</w:t>
      </w:r>
      <w:proofErr w:type="spellEnd"/>
      <w:r w:rsidR="00D120CE">
        <w:t xml:space="preserve"> under which the area of concern appears. The second column should list the item being addressed</w:t>
      </w:r>
      <w:r w:rsidR="00800E23">
        <w:t xml:space="preserve">. The third column reports your current score on an item that needs improving or </w:t>
      </w:r>
      <w:r w:rsidR="775B922A">
        <w:t>lists</w:t>
      </w:r>
      <w:r w:rsidR="00800E23">
        <w:t xml:space="preserve"> a general concern not tied to vine balance that need</w:t>
      </w:r>
      <w:r w:rsidR="4EF1AB89">
        <w:t xml:space="preserve">s </w:t>
      </w:r>
      <w:r w:rsidR="00800E23">
        <w:t>addressing. The fourth column list</w:t>
      </w:r>
      <w:r w:rsidR="57CBCE0D">
        <w:t>s</w:t>
      </w:r>
      <w:r w:rsidR="00800E23">
        <w:t xml:space="preserve"> a proposed plan of action to address the area of concern. The fifth column </w:t>
      </w:r>
      <w:r w:rsidR="002F6145">
        <w:t xml:space="preserve">contains a proposed timeline in which the plan of action will be implemented. </w:t>
      </w:r>
    </w:p>
    <w:p w14:paraId="3B3CCF59" w14:textId="77A4E341" w:rsidR="00FB3CC9" w:rsidRDefault="006D09F5">
      <w:r>
        <w:t>Example action plan</w:t>
      </w:r>
    </w:p>
    <w:tbl>
      <w:tblPr>
        <w:tblW w:w="13308" w:type="dxa"/>
        <w:tblLook w:val="04A0" w:firstRow="1" w:lastRow="0" w:firstColumn="1" w:lastColumn="0" w:noHBand="0" w:noVBand="1"/>
      </w:tblPr>
      <w:tblGrid>
        <w:gridCol w:w="1610"/>
        <w:gridCol w:w="1258"/>
        <w:gridCol w:w="3060"/>
        <w:gridCol w:w="4860"/>
        <w:gridCol w:w="2520"/>
      </w:tblGrid>
      <w:tr w:rsidR="006D09F5" w:rsidRPr="006D09F5" w14:paraId="3D37BB1F" w14:textId="77777777" w:rsidTr="40DF34F7">
        <w:trPr>
          <w:trHeight w:val="288"/>
        </w:trPr>
        <w:tc>
          <w:tcPr>
            <w:tcW w:w="13308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13C665B0" w14:textId="77777777" w:rsidR="006D09F5" w:rsidRPr="006D09F5" w:rsidRDefault="006D09F5" w:rsidP="00AE3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09F5">
              <w:rPr>
                <w:rFonts w:ascii="Calibri" w:eastAsia="Times New Roman" w:hAnsi="Calibri" w:cs="Calibri"/>
                <w:color w:val="000000"/>
              </w:rPr>
              <w:t xml:space="preserve">Action Plan </w:t>
            </w:r>
          </w:p>
        </w:tc>
      </w:tr>
      <w:tr w:rsidR="006D09F5" w:rsidRPr="006D09F5" w14:paraId="5AE04371" w14:textId="77777777" w:rsidTr="40DF34F7">
        <w:trPr>
          <w:trHeight w:val="288"/>
        </w:trPr>
        <w:tc>
          <w:tcPr>
            <w:tcW w:w="16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27838" w14:textId="77777777" w:rsidR="006D09F5" w:rsidRPr="006D09F5" w:rsidRDefault="006D09F5" w:rsidP="00AE3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09F5">
              <w:rPr>
                <w:rFonts w:ascii="Calibri" w:eastAsia="Times New Roman" w:hAnsi="Calibri" w:cs="Calibri"/>
                <w:color w:val="000000"/>
              </w:rPr>
              <w:t>Objective</w:t>
            </w:r>
          </w:p>
        </w:tc>
        <w:tc>
          <w:tcPr>
            <w:tcW w:w="125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ABBA8" w14:textId="77777777" w:rsidR="006D09F5" w:rsidRPr="006D09F5" w:rsidRDefault="006D09F5" w:rsidP="00AE3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09F5">
              <w:rPr>
                <w:rFonts w:ascii="Calibri" w:eastAsia="Times New Roman" w:hAnsi="Calibri" w:cs="Calibri"/>
                <w:color w:val="000000"/>
              </w:rPr>
              <w:t>Item ID#</w:t>
            </w:r>
          </w:p>
        </w:tc>
        <w:tc>
          <w:tcPr>
            <w:tcW w:w="306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E0887" w14:textId="77777777" w:rsidR="006D09F5" w:rsidRPr="006D09F5" w:rsidRDefault="006D09F5" w:rsidP="00AE3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09F5">
              <w:rPr>
                <w:rFonts w:ascii="Calibri" w:eastAsia="Times New Roman" w:hAnsi="Calibri" w:cs="Calibri"/>
                <w:color w:val="000000"/>
              </w:rPr>
              <w:t xml:space="preserve">Score and or area of concern </w:t>
            </w:r>
          </w:p>
        </w:tc>
        <w:tc>
          <w:tcPr>
            <w:tcW w:w="486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9FD7C" w14:textId="77777777" w:rsidR="006D09F5" w:rsidRPr="006D09F5" w:rsidRDefault="006D09F5" w:rsidP="00AE3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09F5">
              <w:rPr>
                <w:rFonts w:ascii="Calibri" w:eastAsia="Times New Roman" w:hAnsi="Calibri" w:cs="Calibri"/>
                <w:color w:val="000000"/>
              </w:rPr>
              <w:t xml:space="preserve">Plan of action </w:t>
            </w:r>
          </w:p>
        </w:tc>
        <w:tc>
          <w:tcPr>
            <w:tcW w:w="2520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56BE3ABD" w14:textId="77777777" w:rsidR="006D09F5" w:rsidRPr="006D09F5" w:rsidRDefault="006D09F5" w:rsidP="00AE3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09F5">
              <w:rPr>
                <w:rFonts w:ascii="Calibri" w:eastAsia="Times New Roman" w:hAnsi="Calibri" w:cs="Calibri"/>
                <w:color w:val="000000"/>
              </w:rPr>
              <w:t xml:space="preserve">Timeline </w:t>
            </w:r>
          </w:p>
        </w:tc>
      </w:tr>
      <w:tr w:rsidR="006D09F5" w:rsidRPr="006D09F5" w14:paraId="725AACF0" w14:textId="77777777" w:rsidTr="40DF34F7">
        <w:trPr>
          <w:trHeight w:val="2499"/>
        </w:trPr>
        <w:tc>
          <w:tcPr>
            <w:tcW w:w="161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83DA2" w14:textId="437E1600" w:rsidR="006D09F5" w:rsidRPr="006D09F5" w:rsidRDefault="006D09F5" w:rsidP="00AE3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09F5">
              <w:rPr>
                <w:rFonts w:ascii="Calibri" w:eastAsia="Times New Roman" w:hAnsi="Calibri" w:cs="Calibri"/>
                <w:color w:val="000000"/>
              </w:rPr>
              <w:t> </w:t>
            </w:r>
            <w:r w:rsidR="00C201A5">
              <w:rPr>
                <w:rFonts w:ascii="Calibri" w:eastAsia="Times New Roman" w:hAnsi="Calibri" w:cs="Calibri"/>
                <w:color w:val="000000"/>
              </w:rPr>
              <w:t xml:space="preserve">Objective 5. Natural Resource Conservation and Waste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16C28" w14:textId="65F564B4" w:rsidR="006D09F5" w:rsidRPr="006D09F5" w:rsidRDefault="006D09F5" w:rsidP="00AE3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09F5">
              <w:rPr>
                <w:rFonts w:ascii="Calibri" w:eastAsia="Times New Roman" w:hAnsi="Calibri" w:cs="Calibri"/>
                <w:color w:val="000000"/>
              </w:rPr>
              <w:t> </w:t>
            </w:r>
            <w:r w:rsidR="00C201A5">
              <w:rPr>
                <w:rFonts w:ascii="Calibri" w:eastAsia="Times New Roman" w:hAnsi="Calibri" w:cs="Calibri"/>
                <w:color w:val="000000"/>
              </w:rPr>
              <w:t xml:space="preserve">5.3.2 Station Type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F217C" w14:textId="432DEE5E" w:rsidR="006D09F5" w:rsidRPr="006D09F5" w:rsidRDefault="006D09F5" w:rsidP="00AE3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09F5">
              <w:rPr>
                <w:rFonts w:ascii="Calibri" w:eastAsia="Times New Roman" w:hAnsi="Calibri" w:cs="Calibri"/>
                <w:color w:val="000000"/>
              </w:rPr>
              <w:t> </w:t>
            </w:r>
            <w:r w:rsidR="00C201A5">
              <w:rPr>
                <w:rFonts w:ascii="Calibri" w:eastAsia="Times New Roman" w:hAnsi="Calibri" w:cs="Calibri"/>
                <w:color w:val="000000"/>
              </w:rPr>
              <w:t xml:space="preserve">1 all mixing and loading is done in the field at the same location 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45B8D" w14:textId="599CACC6" w:rsidR="006D09F5" w:rsidRPr="006D09F5" w:rsidRDefault="006D09F5" w:rsidP="00AE3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09F5">
              <w:rPr>
                <w:rFonts w:ascii="Calibri" w:eastAsia="Times New Roman" w:hAnsi="Calibri" w:cs="Calibri"/>
                <w:color w:val="000000"/>
              </w:rPr>
              <w:t> </w:t>
            </w:r>
            <w:r w:rsidR="00C201A5">
              <w:rPr>
                <w:rFonts w:ascii="Calibri" w:eastAsia="Times New Roman" w:hAnsi="Calibri" w:cs="Calibri"/>
                <w:color w:val="000000"/>
              </w:rPr>
              <w:t xml:space="preserve">Construction of an impermeable mixing/loading pad at the main winery site.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14:paraId="52391154" w14:textId="7CD3FF71" w:rsidR="006D09F5" w:rsidRPr="006D09F5" w:rsidRDefault="006D09F5" w:rsidP="00AE3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40DF34F7">
              <w:rPr>
                <w:rFonts w:ascii="Calibri" w:eastAsia="Times New Roman" w:hAnsi="Calibri" w:cs="Calibri"/>
                <w:color w:val="000000" w:themeColor="text1"/>
              </w:rPr>
              <w:t> </w:t>
            </w:r>
            <w:r w:rsidR="00C201A5" w:rsidRPr="40DF34F7">
              <w:rPr>
                <w:rFonts w:ascii="Calibri" w:eastAsia="Times New Roman" w:hAnsi="Calibri" w:cs="Calibri"/>
                <w:color w:val="000000" w:themeColor="text1"/>
              </w:rPr>
              <w:t xml:space="preserve">Construction is </w:t>
            </w:r>
            <w:r w:rsidR="15166911" w:rsidRPr="40DF34F7">
              <w:rPr>
                <w:rFonts w:ascii="Calibri" w:eastAsia="Times New Roman" w:hAnsi="Calibri" w:cs="Calibri"/>
                <w:color w:val="000000" w:themeColor="text1"/>
              </w:rPr>
              <w:t>planned</w:t>
            </w:r>
            <w:r w:rsidR="00C201A5" w:rsidRPr="40DF34F7">
              <w:rPr>
                <w:rFonts w:ascii="Calibri" w:eastAsia="Times New Roman" w:hAnsi="Calibri" w:cs="Calibri"/>
                <w:color w:val="000000" w:themeColor="text1"/>
              </w:rPr>
              <w:t xml:space="preserve"> for the s</w:t>
            </w:r>
            <w:r w:rsidR="00D707FF" w:rsidRPr="40DF34F7">
              <w:rPr>
                <w:rFonts w:ascii="Calibri" w:eastAsia="Times New Roman" w:hAnsi="Calibri" w:cs="Calibri"/>
                <w:color w:val="000000" w:themeColor="text1"/>
              </w:rPr>
              <w:t>ummer of 2024</w:t>
            </w:r>
          </w:p>
        </w:tc>
      </w:tr>
      <w:tr w:rsidR="006D09F5" w:rsidRPr="006D09F5" w14:paraId="48EB3080" w14:textId="77777777" w:rsidTr="40DF34F7">
        <w:trPr>
          <w:trHeight w:val="2499"/>
        </w:trPr>
        <w:tc>
          <w:tcPr>
            <w:tcW w:w="1610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962D5" w14:textId="50FAAABB" w:rsidR="006D09F5" w:rsidRPr="006D09F5" w:rsidRDefault="006D09F5" w:rsidP="00AE3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09F5">
              <w:rPr>
                <w:rFonts w:ascii="Calibri" w:eastAsia="Times New Roman" w:hAnsi="Calibri" w:cs="Calibri"/>
                <w:color w:val="000000"/>
              </w:rPr>
              <w:t> </w:t>
            </w:r>
            <w:r w:rsidR="00D707FF">
              <w:rPr>
                <w:rFonts w:ascii="Calibri" w:eastAsia="Times New Roman" w:hAnsi="Calibri" w:cs="Calibri"/>
                <w:color w:val="000000"/>
              </w:rPr>
              <w:t>Objective 2. Soil Health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151BB" w14:textId="56C5980D" w:rsidR="006D09F5" w:rsidRPr="006D09F5" w:rsidRDefault="00D707FF" w:rsidP="00AE3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2.4.5 Cover Crop (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undervine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9504C" w14:textId="23F0F959" w:rsidR="006D09F5" w:rsidRPr="006D09F5" w:rsidRDefault="006D09F5" w:rsidP="00AE3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09F5">
              <w:rPr>
                <w:rFonts w:ascii="Calibri" w:eastAsia="Times New Roman" w:hAnsi="Calibri" w:cs="Calibri"/>
                <w:color w:val="000000"/>
              </w:rPr>
              <w:t> </w:t>
            </w:r>
            <w:r w:rsidR="00D707FF">
              <w:rPr>
                <w:rFonts w:ascii="Calibri" w:eastAsia="Times New Roman" w:hAnsi="Calibri" w:cs="Calibri"/>
                <w:color w:val="000000"/>
              </w:rPr>
              <w:t>2 Herbicide is used at the start of the season to control weed growth under vines as well as later in the season.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A3387" w14:textId="2CB916BB" w:rsidR="006D09F5" w:rsidRPr="006D09F5" w:rsidRDefault="006D09F5" w:rsidP="00AE3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09F5">
              <w:rPr>
                <w:rFonts w:ascii="Calibri" w:eastAsia="Times New Roman" w:hAnsi="Calibri" w:cs="Calibri"/>
                <w:color w:val="000000"/>
              </w:rPr>
              <w:t> </w:t>
            </w:r>
            <w:r w:rsidR="00D707FF">
              <w:rPr>
                <w:rFonts w:ascii="Calibri" w:eastAsia="Times New Roman" w:hAnsi="Calibri" w:cs="Calibri"/>
                <w:color w:val="000000"/>
              </w:rPr>
              <w:t xml:space="preserve">Use no herbicide under vines allowing for a cover to develop after the initial </w:t>
            </w:r>
            <w:proofErr w:type="spellStart"/>
            <w:r w:rsidR="00D707FF">
              <w:rPr>
                <w:rFonts w:ascii="Calibri" w:eastAsia="Times New Roman" w:hAnsi="Calibri" w:cs="Calibri"/>
                <w:color w:val="000000"/>
              </w:rPr>
              <w:t>unhilling</w:t>
            </w:r>
            <w:proofErr w:type="spellEnd"/>
            <w:r w:rsidR="00D707FF">
              <w:rPr>
                <w:rFonts w:ascii="Calibri" w:eastAsia="Times New Roman" w:hAnsi="Calibri" w:cs="Calibri"/>
                <w:color w:val="000000"/>
              </w:rPr>
              <w:t xml:space="preserve"> of the season. 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14:paraId="2F577333" w14:textId="21BD4870" w:rsidR="006D09F5" w:rsidRPr="006D09F5" w:rsidRDefault="006D09F5" w:rsidP="00AE3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09F5">
              <w:rPr>
                <w:rFonts w:ascii="Calibri" w:eastAsia="Times New Roman" w:hAnsi="Calibri" w:cs="Calibri"/>
                <w:color w:val="000000"/>
              </w:rPr>
              <w:t> </w:t>
            </w:r>
            <w:r w:rsidR="00D707FF">
              <w:rPr>
                <w:rFonts w:ascii="Calibri" w:eastAsia="Times New Roman" w:hAnsi="Calibri" w:cs="Calibri"/>
                <w:color w:val="000000"/>
              </w:rPr>
              <w:t>Will begin their practice starting in spring 2024</w:t>
            </w:r>
          </w:p>
        </w:tc>
      </w:tr>
    </w:tbl>
    <w:p w14:paraId="3A78576A" w14:textId="671CEE58" w:rsidR="004814F6" w:rsidRDefault="004814F6" w:rsidP="004D32DA">
      <w:pPr>
        <w:rPr>
          <w:b/>
          <w:bCs/>
          <w:sz w:val="32"/>
          <w:szCs w:val="32"/>
        </w:rPr>
      </w:pPr>
    </w:p>
    <w:p w14:paraId="5BF0A5F2" w14:textId="77777777" w:rsidR="004814F6" w:rsidRDefault="004814F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14:paraId="18061CA8" w14:textId="6B6FC8D4" w:rsidR="004D32DA" w:rsidRPr="00BA4891" w:rsidRDefault="00D707FF" w:rsidP="004D32DA">
      <w:pPr>
        <w:rPr>
          <w:b/>
          <w:bCs/>
          <w:sz w:val="32"/>
          <w:szCs w:val="32"/>
        </w:rPr>
      </w:pPr>
      <w:r w:rsidRPr="00BA4891">
        <w:rPr>
          <w:b/>
          <w:bCs/>
          <w:sz w:val="32"/>
          <w:szCs w:val="32"/>
        </w:rPr>
        <w:lastRenderedPageBreak/>
        <w:t>Action plan templates</w:t>
      </w:r>
    </w:p>
    <w:tbl>
      <w:tblPr>
        <w:tblW w:w="13190" w:type="dxa"/>
        <w:tblLook w:val="04A0" w:firstRow="1" w:lastRow="0" w:firstColumn="1" w:lastColumn="0" w:noHBand="0" w:noVBand="1"/>
      </w:tblPr>
      <w:tblGrid>
        <w:gridCol w:w="1617"/>
        <w:gridCol w:w="1084"/>
        <w:gridCol w:w="3073"/>
        <w:gridCol w:w="4882"/>
        <w:gridCol w:w="2534"/>
      </w:tblGrid>
      <w:tr w:rsidR="006D09F5" w:rsidRPr="006D09F5" w14:paraId="66703625" w14:textId="77777777" w:rsidTr="004D32DA">
        <w:trPr>
          <w:trHeight w:val="293"/>
        </w:trPr>
        <w:tc>
          <w:tcPr>
            <w:tcW w:w="1319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6683B97F" w14:textId="77777777" w:rsidR="006D09F5" w:rsidRPr="006D09F5" w:rsidRDefault="006D09F5" w:rsidP="00AE3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09F5">
              <w:rPr>
                <w:rFonts w:ascii="Calibri" w:eastAsia="Times New Roman" w:hAnsi="Calibri" w:cs="Calibri"/>
                <w:color w:val="000000"/>
              </w:rPr>
              <w:t xml:space="preserve">Action Plan </w:t>
            </w:r>
          </w:p>
        </w:tc>
      </w:tr>
      <w:tr w:rsidR="006D09F5" w:rsidRPr="006D09F5" w14:paraId="6C56F730" w14:textId="77777777" w:rsidTr="00BA4891">
        <w:trPr>
          <w:trHeight w:val="293"/>
        </w:trPr>
        <w:tc>
          <w:tcPr>
            <w:tcW w:w="16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A10B0" w14:textId="77777777" w:rsidR="006D09F5" w:rsidRPr="006D09F5" w:rsidRDefault="006D09F5" w:rsidP="00AE3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09F5">
              <w:rPr>
                <w:rFonts w:ascii="Calibri" w:eastAsia="Times New Roman" w:hAnsi="Calibri" w:cs="Calibri"/>
                <w:color w:val="000000"/>
              </w:rPr>
              <w:t>Objective</w:t>
            </w:r>
          </w:p>
        </w:tc>
        <w:tc>
          <w:tcPr>
            <w:tcW w:w="108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F3BAE" w14:textId="77777777" w:rsidR="006D09F5" w:rsidRPr="006D09F5" w:rsidRDefault="006D09F5" w:rsidP="00AE3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09F5">
              <w:rPr>
                <w:rFonts w:ascii="Calibri" w:eastAsia="Times New Roman" w:hAnsi="Calibri" w:cs="Calibri"/>
                <w:color w:val="000000"/>
              </w:rPr>
              <w:t>Item ID#</w:t>
            </w:r>
          </w:p>
        </w:tc>
        <w:tc>
          <w:tcPr>
            <w:tcW w:w="307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152E8" w14:textId="77777777" w:rsidR="006D09F5" w:rsidRPr="006D09F5" w:rsidRDefault="006D09F5" w:rsidP="00AE3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09F5">
              <w:rPr>
                <w:rFonts w:ascii="Calibri" w:eastAsia="Times New Roman" w:hAnsi="Calibri" w:cs="Calibri"/>
                <w:color w:val="000000"/>
              </w:rPr>
              <w:t xml:space="preserve">Score and or area of concern </w:t>
            </w:r>
          </w:p>
        </w:tc>
        <w:tc>
          <w:tcPr>
            <w:tcW w:w="488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6802B" w14:textId="77777777" w:rsidR="006D09F5" w:rsidRPr="006D09F5" w:rsidRDefault="006D09F5" w:rsidP="00AE3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09F5">
              <w:rPr>
                <w:rFonts w:ascii="Calibri" w:eastAsia="Times New Roman" w:hAnsi="Calibri" w:cs="Calibri"/>
                <w:color w:val="000000"/>
              </w:rPr>
              <w:t xml:space="preserve">Plan of action </w:t>
            </w:r>
          </w:p>
        </w:tc>
        <w:tc>
          <w:tcPr>
            <w:tcW w:w="2534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305FF56C" w14:textId="77777777" w:rsidR="006D09F5" w:rsidRPr="006D09F5" w:rsidRDefault="006D09F5" w:rsidP="00AE3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09F5">
              <w:rPr>
                <w:rFonts w:ascii="Calibri" w:eastAsia="Times New Roman" w:hAnsi="Calibri" w:cs="Calibri"/>
                <w:color w:val="000000"/>
              </w:rPr>
              <w:t xml:space="preserve">Timeline </w:t>
            </w:r>
          </w:p>
        </w:tc>
      </w:tr>
      <w:tr w:rsidR="006D09F5" w:rsidRPr="006D09F5" w14:paraId="19C2CFB4" w14:textId="77777777" w:rsidTr="00BA4891">
        <w:trPr>
          <w:trHeight w:val="2546"/>
        </w:trPr>
        <w:tc>
          <w:tcPr>
            <w:tcW w:w="161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5ED2A" w14:textId="77777777" w:rsidR="006D09F5" w:rsidRPr="006D09F5" w:rsidRDefault="006D09F5" w:rsidP="00AE3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09F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8407E" w14:textId="77777777" w:rsidR="006D09F5" w:rsidRPr="006D09F5" w:rsidRDefault="006D09F5" w:rsidP="00AE3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09F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F129D" w14:textId="77777777" w:rsidR="006D09F5" w:rsidRPr="006D09F5" w:rsidRDefault="006D09F5" w:rsidP="00AE3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09F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A0028" w14:textId="77777777" w:rsidR="006D09F5" w:rsidRPr="006D09F5" w:rsidRDefault="006D09F5" w:rsidP="00AE3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09F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0334C053" w14:textId="77777777" w:rsidR="006D09F5" w:rsidRPr="006D09F5" w:rsidRDefault="006D09F5" w:rsidP="00AE3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09F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D09F5" w:rsidRPr="006D09F5" w14:paraId="41963B63" w14:textId="77777777" w:rsidTr="00BA4891">
        <w:trPr>
          <w:trHeight w:val="2546"/>
        </w:trPr>
        <w:tc>
          <w:tcPr>
            <w:tcW w:w="161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6E28F" w14:textId="77777777" w:rsidR="006D09F5" w:rsidRPr="006D09F5" w:rsidRDefault="006D09F5" w:rsidP="00AE3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09F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E66AD" w14:textId="77777777" w:rsidR="006D09F5" w:rsidRPr="006D09F5" w:rsidRDefault="006D09F5" w:rsidP="00AE3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09F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5E39A" w14:textId="77777777" w:rsidR="006D09F5" w:rsidRPr="006D09F5" w:rsidRDefault="006D09F5" w:rsidP="00AE3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09F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93BE0" w14:textId="77777777" w:rsidR="006D09F5" w:rsidRPr="006D09F5" w:rsidRDefault="006D09F5" w:rsidP="00AE3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09F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433ACB4E" w14:textId="77777777" w:rsidR="006D09F5" w:rsidRPr="006D09F5" w:rsidRDefault="006D09F5" w:rsidP="00AE3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09F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D09F5" w:rsidRPr="006D09F5" w14:paraId="186BA139" w14:textId="77777777" w:rsidTr="00BA4891">
        <w:trPr>
          <w:trHeight w:val="2546"/>
        </w:trPr>
        <w:tc>
          <w:tcPr>
            <w:tcW w:w="1617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12CD1" w14:textId="77777777" w:rsidR="006D09F5" w:rsidRPr="006D09F5" w:rsidRDefault="006D09F5" w:rsidP="00AE3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09F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11E52" w14:textId="77777777" w:rsidR="006D09F5" w:rsidRPr="006D09F5" w:rsidRDefault="006D09F5" w:rsidP="00AE3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09F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52C2C" w14:textId="77777777" w:rsidR="006D09F5" w:rsidRPr="006D09F5" w:rsidRDefault="006D09F5" w:rsidP="00AE3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09F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C5B8A" w14:textId="77777777" w:rsidR="006D09F5" w:rsidRPr="006D09F5" w:rsidRDefault="006D09F5" w:rsidP="00AE3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09F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1350A8E2" w14:textId="77777777" w:rsidR="006D09F5" w:rsidRPr="006D09F5" w:rsidRDefault="006D09F5" w:rsidP="00AE3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09F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F6145" w:rsidRPr="006D09F5" w14:paraId="1A3F930B" w14:textId="77777777" w:rsidTr="004D32DA">
        <w:trPr>
          <w:trHeight w:val="293"/>
        </w:trPr>
        <w:tc>
          <w:tcPr>
            <w:tcW w:w="1319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1A35BA7A" w14:textId="77777777" w:rsidR="002F6145" w:rsidRPr="006D09F5" w:rsidRDefault="002F6145" w:rsidP="00AE3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09F5">
              <w:rPr>
                <w:rFonts w:ascii="Calibri" w:eastAsia="Times New Roman" w:hAnsi="Calibri" w:cs="Calibri"/>
                <w:color w:val="000000"/>
              </w:rPr>
              <w:lastRenderedPageBreak/>
              <w:t xml:space="preserve">Action Plan </w:t>
            </w:r>
          </w:p>
        </w:tc>
      </w:tr>
      <w:tr w:rsidR="002F6145" w:rsidRPr="006D09F5" w14:paraId="41E62BFB" w14:textId="77777777" w:rsidTr="004814F6">
        <w:trPr>
          <w:trHeight w:val="293"/>
        </w:trPr>
        <w:tc>
          <w:tcPr>
            <w:tcW w:w="16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8D3BB" w14:textId="77777777" w:rsidR="002F6145" w:rsidRPr="006D09F5" w:rsidRDefault="002F6145" w:rsidP="00AE3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09F5">
              <w:rPr>
                <w:rFonts w:ascii="Calibri" w:eastAsia="Times New Roman" w:hAnsi="Calibri" w:cs="Calibri"/>
                <w:color w:val="000000"/>
              </w:rPr>
              <w:t>Objective</w:t>
            </w:r>
          </w:p>
        </w:tc>
        <w:tc>
          <w:tcPr>
            <w:tcW w:w="108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F7264" w14:textId="77777777" w:rsidR="002F6145" w:rsidRPr="006D09F5" w:rsidRDefault="002F6145" w:rsidP="00AE3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09F5">
              <w:rPr>
                <w:rFonts w:ascii="Calibri" w:eastAsia="Times New Roman" w:hAnsi="Calibri" w:cs="Calibri"/>
                <w:color w:val="000000"/>
              </w:rPr>
              <w:t>Item ID#</w:t>
            </w:r>
          </w:p>
        </w:tc>
        <w:tc>
          <w:tcPr>
            <w:tcW w:w="307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44EC7" w14:textId="77777777" w:rsidR="002F6145" w:rsidRPr="006D09F5" w:rsidRDefault="002F6145" w:rsidP="00AE3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09F5">
              <w:rPr>
                <w:rFonts w:ascii="Calibri" w:eastAsia="Times New Roman" w:hAnsi="Calibri" w:cs="Calibri"/>
                <w:color w:val="000000"/>
              </w:rPr>
              <w:t xml:space="preserve">Score and or area of concern </w:t>
            </w:r>
          </w:p>
        </w:tc>
        <w:tc>
          <w:tcPr>
            <w:tcW w:w="488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F0A13" w14:textId="77777777" w:rsidR="002F6145" w:rsidRPr="006D09F5" w:rsidRDefault="002F6145" w:rsidP="00AE3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09F5">
              <w:rPr>
                <w:rFonts w:ascii="Calibri" w:eastAsia="Times New Roman" w:hAnsi="Calibri" w:cs="Calibri"/>
                <w:color w:val="000000"/>
              </w:rPr>
              <w:t xml:space="preserve">Plan of action </w:t>
            </w:r>
          </w:p>
        </w:tc>
        <w:tc>
          <w:tcPr>
            <w:tcW w:w="2534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4EF25650" w14:textId="77777777" w:rsidR="002F6145" w:rsidRPr="006D09F5" w:rsidRDefault="002F6145" w:rsidP="00AE3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09F5">
              <w:rPr>
                <w:rFonts w:ascii="Calibri" w:eastAsia="Times New Roman" w:hAnsi="Calibri" w:cs="Calibri"/>
                <w:color w:val="000000"/>
              </w:rPr>
              <w:t xml:space="preserve">Timeline </w:t>
            </w:r>
          </w:p>
        </w:tc>
      </w:tr>
      <w:tr w:rsidR="002F6145" w:rsidRPr="006D09F5" w14:paraId="1140F261" w14:textId="77777777" w:rsidTr="004814F6">
        <w:trPr>
          <w:trHeight w:val="2546"/>
        </w:trPr>
        <w:tc>
          <w:tcPr>
            <w:tcW w:w="161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20BC2" w14:textId="77777777" w:rsidR="002F6145" w:rsidRPr="006D09F5" w:rsidRDefault="002F6145" w:rsidP="00AE3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09F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9E792" w14:textId="77777777" w:rsidR="002F6145" w:rsidRPr="006D09F5" w:rsidRDefault="002F6145" w:rsidP="00AE3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09F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59A90" w14:textId="77777777" w:rsidR="002F6145" w:rsidRPr="006D09F5" w:rsidRDefault="002F6145" w:rsidP="00AE3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09F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76DF1" w14:textId="77777777" w:rsidR="002F6145" w:rsidRPr="006D09F5" w:rsidRDefault="002F6145" w:rsidP="00AE3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09F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4DC1720B" w14:textId="77777777" w:rsidR="002F6145" w:rsidRPr="006D09F5" w:rsidRDefault="002F6145" w:rsidP="00AE3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09F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F6145" w:rsidRPr="006D09F5" w14:paraId="6C934FC0" w14:textId="77777777" w:rsidTr="004814F6">
        <w:trPr>
          <w:trHeight w:val="2546"/>
        </w:trPr>
        <w:tc>
          <w:tcPr>
            <w:tcW w:w="161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F39AD" w14:textId="77777777" w:rsidR="002F6145" w:rsidRPr="006D09F5" w:rsidRDefault="002F6145" w:rsidP="00AE3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09F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44B70" w14:textId="77777777" w:rsidR="002F6145" w:rsidRPr="006D09F5" w:rsidRDefault="002F6145" w:rsidP="00AE3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09F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EB3E6" w14:textId="77777777" w:rsidR="002F6145" w:rsidRPr="006D09F5" w:rsidRDefault="002F6145" w:rsidP="00AE3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09F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83879" w14:textId="77777777" w:rsidR="002F6145" w:rsidRPr="006D09F5" w:rsidRDefault="002F6145" w:rsidP="00AE3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09F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052B6376" w14:textId="77777777" w:rsidR="002F6145" w:rsidRPr="006D09F5" w:rsidRDefault="002F6145" w:rsidP="00AE3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09F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F6145" w:rsidRPr="006D09F5" w14:paraId="0C67DCCF" w14:textId="77777777" w:rsidTr="004814F6">
        <w:trPr>
          <w:trHeight w:val="2546"/>
        </w:trPr>
        <w:tc>
          <w:tcPr>
            <w:tcW w:w="1617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76731" w14:textId="77777777" w:rsidR="002F6145" w:rsidRPr="006D09F5" w:rsidRDefault="002F6145" w:rsidP="00AE3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09F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EB91D" w14:textId="77777777" w:rsidR="002F6145" w:rsidRPr="006D09F5" w:rsidRDefault="002F6145" w:rsidP="00AE3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09F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0601B" w14:textId="77777777" w:rsidR="002F6145" w:rsidRPr="006D09F5" w:rsidRDefault="002F6145" w:rsidP="00AE3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09F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3CC18" w14:textId="77777777" w:rsidR="002F6145" w:rsidRPr="006D09F5" w:rsidRDefault="002F6145" w:rsidP="00AE3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09F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7CA977DA" w14:textId="77777777" w:rsidR="002F6145" w:rsidRPr="006D09F5" w:rsidRDefault="002F6145" w:rsidP="00AE3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09F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06C04C24" w14:textId="078EB95C" w:rsidR="002F6145" w:rsidRDefault="002F6145"/>
    <w:p w14:paraId="0969AED4" w14:textId="3664BB88" w:rsidR="002F6145" w:rsidRDefault="002F6145"/>
    <w:tbl>
      <w:tblPr>
        <w:tblW w:w="13190" w:type="dxa"/>
        <w:tblLook w:val="04A0" w:firstRow="1" w:lastRow="0" w:firstColumn="1" w:lastColumn="0" w:noHBand="0" w:noVBand="1"/>
      </w:tblPr>
      <w:tblGrid>
        <w:gridCol w:w="1617"/>
        <w:gridCol w:w="1084"/>
        <w:gridCol w:w="3073"/>
        <w:gridCol w:w="4882"/>
        <w:gridCol w:w="2534"/>
      </w:tblGrid>
      <w:tr w:rsidR="002F6145" w:rsidRPr="006D09F5" w14:paraId="062F9759" w14:textId="77777777" w:rsidTr="004D32DA">
        <w:trPr>
          <w:trHeight w:val="293"/>
        </w:trPr>
        <w:tc>
          <w:tcPr>
            <w:tcW w:w="1319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79928CC7" w14:textId="77777777" w:rsidR="002F6145" w:rsidRPr="006D09F5" w:rsidRDefault="002F6145" w:rsidP="00AE3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09F5">
              <w:rPr>
                <w:rFonts w:ascii="Calibri" w:eastAsia="Times New Roman" w:hAnsi="Calibri" w:cs="Calibri"/>
                <w:color w:val="000000"/>
              </w:rPr>
              <w:lastRenderedPageBreak/>
              <w:t xml:space="preserve">Action Plan </w:t>
            </w:r>
          </w:p>
        </w:tc>
      </w:tr>
      <w:tr w:rsidR="002F6145" w:rsidRPr="006D09F5" w14:paraId="55DCE307" w14:textId="77777777" w:rsidTr="004D32DA">
        <w:trPr>
          <w:trHeight w:val="293"/>
        </w:trPr>
        <w:tc>
          <w:tcPr>
            <w:tcW w:w="16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DD7EB" w14:textId="77777777" w:rsidR="002F6145" w:rsidRPr="006D09F5" w:rsidRDefault="002F6145" w:rsidP="00AE3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09F5">
              <w:rPr>
                <w:rFonts w:ascii="Calibri" w:eastAsia="Times New Roman" w:hAnsi="Calibri" w:cs="Calibri"/>
                <w:color w:val="000000"/>
              </w:rPr>
              <w:t>Objective</w:t>
            </w:r>
          </w:p>
        </w:tc>
        <w:tc>
          <w:tcPr>
            <w:tcW w:w="108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1411D" w14:textId="77777777" w:rsidR="002F6145" w:rsidRPr="006D09F5" w:rsidRDefault="002F6145" w:rsidP="00AE3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09F5">
              <w:rPr>
                <w:rFonts w:ascii="Calibri" w:eastAsia="Times New Roman" w:hAnsi="Calibri" w:cs="Calibri"/>
                <w:color w:val="000000"/>
              </w:rPr>
              <w:t>Item ID#</w:t>
            </w:r>
          </w:p>
        </w:tc>
        <w:tc>
          <w:tcPr>
            <w:tcW w:w="307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BE15B" w14:textId="77777777" w:rsidR="002F6145" w:rsidRPr="006D09F5" w:rsidRDefault="002F6145" w:rsidP="00AE3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09F5">
              <w:rPr>
                <w:rFonts w:ascii="Calibri" w:eastAsia="Times New Roman" w:hAnsi="Calibri" w:cs="Calibri"/>
                <w:color w:val="000000"/>
              </w:rPr>
              <w:t xml:space="preserve">Score and or area of concern </w:t>
            </w:r>
          </w:p>
        </w:tc>
        <w:tc>
          <w:tcPr>
            <w:tcW w:w="488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14895" w14:textId="77777777" w:rsidR="002F6145" w:rsidRPr="006D09F5" w:rsidRDefault="002F6145" w:rsidP="00AE3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09F5">
              <w:rPr>
                <w:rFonts w:ascii="Calibri" w:eastAsia="Times New Roman" w:hAnsi="Calibri" w:cs="Calibri"/>
                <w:color w:val="000000"/>
              </w:rPr>
              <w:t xml:space="preserve">Plan of action </w:t>
            </w:r>
          </w:p>
        </w:tc>
        <w:tc>
          <w:tcPr>
            <w:tcW w:w="2531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7B5A64E0" w14:textId="77777777" w:rsidR="002F6145" w:rsidRPr="006D09F5" w:rsidRDefault="002F6145" w:rsidP="00AE3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09F5">
              <w:rPr>
                <w:rFonts w:ascii="Calibri" w:eastAsia="Times New Roman" w:hAnsi="Calibri" w:cs="Calibri"/>
                <w:color w:val="000000"/>
              </w:rPr>
              <w:t xml:space="preserve">Timeline </w:t>
            </w:r>
          </w:p>
        </w:tc>
      </w:tr>
      <w:tr w:rsidR="002F6145" w:rsidRPr="006D09F5" w14:paraId="2E76715B" w14:textId="77777777" w:rsidTr="004D32DA">
        <w:trPr>
          <w:trHeight w:val="2546"/>
        </w:trPr>
        <w:tc>
          <w:tcPr>
            <w:tcW w:w="161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E74EA" w14:textId="77777777" w:rsidR="002F6145" w:rsidRPr="006D09F5" w:rsidRDefault="002F6145" w:rsidP="00AE3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09F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7E1AA" w14:textId="77777777" w:rsidR="002F6145" w:rsidRPr="006D09F5" w:rsidRDefault="002F6145" w:rsidP="00AE3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09F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91A7D" w14:textId="77777777" w:rsidR="002F6145" w:rsidRPr="006D09F5" w:rsidRDefault="002F6145" w:rsidP="00AE3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09F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9FE30" w14:textId="77777777" w:rsidR="002F6145" w:rsidRPr="006D09F5" w:rsidRDefault="002F6145" w:rsidP="00AE3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09F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1B192393" w14:textId="77777777" w:rsidR="002F6145" w:rsidRPr="006D09F5" w:rsidRDefault="002F6145" w:rsidP="00AE3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09F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F6145" w:rsidRPr="006D09F5" w14:paraId="0A3EB624" w14:textId="77777777" w:rsidTr="004D32DA">
        <w:trPr>
          <w:trHeight w:val="2546"/>
        </w:trPr>
        <w:tc>
          <w:tcPr>
            <w:tcW w:w="161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77752" w14:textId="77777777" w:rsidR="002F6145" w:rsidRPr="006D09F5" w:rsidRDefault="002F6145" w:rsidP="00AE3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09F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92E4D" w14:textId="77777777" w:rsidR="002F6145" w:rsidRPr="006D09F5" w:rsidRDefault="002F6145" w:rsidP="00AE3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09F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20B94" w14:textId="77777777" w:rsidR="002F6145" w:rsidRPr="006D09F5" w:rsidRDefault="002F6145" w:rsidP="00AE3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09F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2EACE" w14:textId="77777777" w:rsidR="002F6145" w:rsidRPr="006D09F5" w:rsidRDefault="002F6145" w:rsidP="00AE3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09F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69C6C9F5" w14:textId="77777777" w:rsidR="002F6145" w:rsidRPr="006D09F5" w:rsidRDefault="002F6145" w:rsidP="00AE3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09F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F6145" w:rsidRPr="006D09F5" w14:paraId="36D6ACE9" w14:textId="77777777" w:rsidTr="004D32DA">
        <w:trPr>
          <w:trHeight w:val="2546"/>
        </w:trPr>
        <w:tc>
          <w:tcPr>
            <w:tcW w:w="1617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E3967" w14:textId="77777777" w:rsidR="002F6145" w:rsidRPr="006D09F5" w:rsidRDefault="002F6145" w:rsidP="00AE3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09F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CF258" w14:textId="77777777" w:rsidR="002F6145" w:rsidRPr="006D09F5" w:rsidRDefault="002F6145" w:rsidP="00AE3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09F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9F037" w14:textId="77777777" w:rsidR="002F6145" w:rsidRPr="006D09F5" w:rsidRDefault="002F6145" w:rsidP="00AE3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09F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12414" w14:textId="77777777" w:rsidR="002F6145" w:rsidRPr="006D09F5" w:rsidRDefault="002F6145" w:rsidP="00AE3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09F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6451F2A6" w14:textId="77777777" w:rsidR="002F6145" w:rsidRPr="006D09F5" w:rsidRDefault="002F6145" w:rsidP="00AE3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09F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517B12F1" w14:textId="64B441FB" w:rsidR="002F6145" w:rsidRDefault="002F6145"/>
    <w:p w14:paraId="72542421" w14:textId="20FB000C" w:rsidR="002F6145" w:rsidRDefault="002F6145"/>
    <w:tbl>
      <w:tblPr>
        <w:tblW w:w="13190" w:type="dxa"/>
        <w:tblLook w:val="04A0" w:firstRow="1" w:lastRow="0" w:firstColumn="1" w:lastColumn="0" w:noHBand="0" w:noVBand="1"/>
      </w:tblPr>
      <w:tblGrid>
        <w:gridCol w:w="1617"/>
        <w:gridCol w:w="1084"/>
        <w:gridCol w:w="3073"/>
        <w:gridCol w:w="4882"/>
        <w:gridCol w:w="2534"/>
      </w:tblGrid>
      <w:tr w:rsidR="002F6145" w:rsidRPr="006D09F5" w14:paraId="5E225BD2" w14:textId="77777777" w:rsidTr="004D32DA">
        <w:trPr>
          <w:trHeight w:val="293"/>
        </w:trPr>
        <w:tc>
          <w:tcPr>
            <w:tcW w:w="1319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4F828B2F" w14:textId="77777777" w:rsidR="002F6145" w:rsidRPr="006D09F5" w:rsidRDefault="002F6145" w:rsidP="00AE3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09F5">
              <w:rPr>
                <w:rFonts w:ascii="Calibri" w:eastAsia="Times New Roman" w:hAnsi="Calibri" w:cs="Calibri"/>
                <w:color w:val="000000"/>
              </w:rPr>
              <w:lastRenderedPageBreak/>
              <w:t xml:space="preserve">Action Plan </w:t>
            </w:r>
          </w:p>
        </w:tc>
      </w:tr>
      <w:tr w:rsidR="002F6145" w:rsidRPr="006D09F5" w14:paraId="4230B949" w14:textId="77777777" w:rsidTr="004D32DA">
        <w:trPr>
          <w:trHeight w:val="293"/>
        </w:trPr>
        <w:tc>
          <w:tcPr>
            <w:tcW w:w="16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967A5" w14:textId="77777777" w:rsidR="002F6145" w:rsidRPr="006D09F5" w:rsidRDefault="002F6145" w:rsidP="00AE3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09F5">
              <w:rPr>
                <w:rFonts w:ascii="Calibri" w:eastAsia="Times New Roman" w:hAnsi="Calibri" w:cs="Calibri"/>
                <w:color w:val="000000"/>
              </w:rPr>
              <w:t>Objective</w:t>
            </w:r>
          </w:p>
        </w:tc>
        <w:tc>
          <w:tcPr>
            <w:tcW w:w="108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A1569" w14:textId="77777777" w:rsidR="002F6145" w:rsidRPr="006D09F5" w:rsidRDefault="002F6145" w:rsidP="00AE3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09F5">
              <w:rPr>
                <w:rFonts w:ascii="Calibri" w:eastAsia="Times New Roman" w:hAnsi="Calibri" w:cs="Calibri"/>
                <w:color w:val="000000"/>
              </w:rPr>
              <w:t>Item ID#</w:t>
            </w:r>
          </w:p>
        </w:tc>
        <w:tc>
          <w:tcPr>
            <w:tcW w:w="307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42945" w14:textId="77777777" w:rsidR="002F6145" w:rsidRPr="006D09F5" w:rsidRDefault="002F6145" w:rsidP="00AE3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09F5">
              <w:rPr>
                <w:rFonts w:ascii="Calibri" w:eastAsia="Times New Roman" w:hAnsi="Calibri" w:cs="Calibri"/>
                <w:color w:val="000000"/>
              </w:rPr>
              <w:t xml:space="preserve">Score and or area of concern </w:t>
            </w:r>
          </w:p>
        </w:tc>
        <w:tc>
          <w:tcPr>
            <w:tcW w:w="488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02AE2" w14:textId="77777777" w:rsidR="002F6145" w:rsidRPr="006D09F5" w:rsidRDefault="002F6145" w:rsidP="00AE3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09F5">
              <w:rPr>
                <w:rFonts w:ascii="Calibri" w:eastAsia="Times New Roman" w:hAnsi="Calibri" w:cs="Calibri"/>
                <w:color w:val="000000"/>
              </w:rPr>
              <w:t xml:space="preserve">Plan of action </w:t>
            </w:r>
          </w:p>
        </w:tc>
        <w:tc>
          <w:tcPr>
            <w:tcW w:w="2531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0C7A12D2" w14:textId="77777777" w:rsidR="002F6145" w:rsidRPr="006D09F5" w:rsidRDefault="002F6145" w:rsidP="00AE3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09F5">
              <w:rPr>
                <w:rFonts w:ascii="Calibri" w:eastAsia="Times New Roman" w:hAnsi="Calibri" w:cs="Calibri"/>
                <w:color w:val="000000"/>
              </w:rPr>
              <w:t xml:space="preserve">Timeline </w:t>
            </w:r>
          </w:p>
        </w:tc>
      </w:tr>
      <w:tr w:rsidR="002F6145" w:rsidRPr="006D09F5" w14:paraId="5C2DB9AF" w14:textId="77777777" w:rsidTr="004D32DA">
        <w:trPr>
          <w:trHeight w:val="2546"/>
        </w:trPr>
        <w:tc>
          <w:tcPr>
            <w:tcW w:w="161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10BCB" w14:textId="77777777" w:rsidR="002F6145" w:rsidRPr="006D09F5" w:rsidRDefault="002F6145" w:rsidP="00AE3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09F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E689F" w14:textId="77777777" w:rsidR="002F6145" w:rsidRPr="006D09F5" w:rsidRDefault="002F6145" w:rsidP="00AE3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09F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0A1F5" w14:textId="77777777" w:rsidR="002F6145" w:rsidRPr="006D09F5" w:rsidRDefault="002F6145" w:rsidP="00AE3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09F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21A21" w14:textId="77777777" w:rsidR="002F6145" w:rsidRPr="006D09F5" w:rsidRDefault="002F6145" w:rsidP="00AE3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09F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03F153EF" w14:textId="77777777" w:rsidR="002F6145" w:rsidRPr="006D09F5" w:rsidRDefault="002F6145" w:rsidP="00AE3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09F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F6145" w:rsidRPr="006D09F5" w14:paraId="7208706C" w14:textId="77777777" w:rsidTr="004D32DA">
        <w:trPr>
          <w:trHeight w:val="2546"/>
        </w:trPr>
        <w:tc>
          <w:tcPr>
            <w:tcW w:w="161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961D0" w14:textId="77777777" w:rsidR="002F6145" w:rsidRPr="006D09F5" w:rsidRDefault="002F6145" w:rsidP="00AE3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09F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A5056" w14:textId="77777777" w:rsidR="002F6145" w:rsidRPr="006D09F5" w:rsidRDefault="002F6145" w:rsidP="00AE3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09F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8E30A" w14:textId="77777777" w:rsidR="002F6145" w:rsidRPr="006D09F5" w:rsidRDefault="002F6145" w:rsidP="00AE3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09F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AAA6A" w14:textId="77777777" w:rsidR="002F6145" w:rsidRPr="006D09F5" w:rsidRDefault="002F6145" w:rsidP="00AE3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09F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05784555" w14:textId="77777777" w:rsidR="002F6145" w:rsidRPr="006D09F5" w:rsidRDefault="002F6145" w:rsidP="00AE3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09F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F6145" w:rsidRPr="006D09F5" w14:paraId="5570F1BE" w14:textId="77777777" w:rsidTr="004D32DA">
        <w:trPr>
          <w:trHeight w:val="2546"/>
        </w:trPr>
        <w:tc>
          <w:tcPr>
            <w:tcW w:w="1617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DC5F4" w14:textId="77777777" w:rsidR="002F6145" w:rsidRPr="006D09F5" w:rsidRDefault="002F6145" w:rsidP="00AE3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09F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FED65" w14:textId="77777777" w:rsidR="002F6145" w:rsidRPr="006D09F5" w:rsidRDefault="002F6145" w:rsidP="00AE3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09F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307AB" w14:textId="77777777" w:rsidR="002F6145" w:rsidRPr="006D09F5" w:rsidRDefault="002F6145" w:rsidP="00AE3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09F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A0C02" w14:textId="77777777" w:rsidR="002F6145" w:rsidRPr="006D09F5" w:rsidRDefault="002F6145" w:rsidP="00AE3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09F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6EEB56E1" w14:textId="77777777" w:rsidR="002F6145" w:rsidRPr="006D09F5" w:rsidRDefault="002F6145" w:rsidP="00AE3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09F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583DA227" w14:textId="68F6F78A" w:rsidR="002F6145" w:rsidRDefault="002F6145"/>
    <w:p w14:paraId="65834A17" w14:textId="78BE2FD7" w:rsidR="002F6145" w:rsidRDefault="002F6145"/>
    <w:tbl>
      <w:tblPr>
        <w:tblW w:w="13190" w:type="dxa"/>
        <w:tblLook w:val="04A0" w:firstRow="1" w:lastRow="0" w:firstColumn="1" w:lastColumn="0" w:noHBand="0" w:noVBand="1"/>
      </w:tblPr>
      <w:tblGrid>
        <w:gridCol w:w="1617"/>
        <w:gridCol w:w="1084"/>
        <w:gridCol w:w="3073"/>
        <w:gridCol w:w="4882"/>
        <w:gridCol w:w="2534"/>
      </w:tblGrid>
      <w:tr w:rsidR="002F6145" w:rsidRPr="006D09F5" w14:paraId="79C01709" w14:textId="77777777" w:rsidTr="004D32DA">
        <w:trPr>
          <w:trHeight w:val="293"/>
        </w:trPr>
        <w:tc>
          <w:tcPr>
            <w:tcW w:w="1319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769CD5B9" w14:textId="77777777" w:rsidR="002F6145" w:rsidRPr="006D09F5" w:rsidRDefault="002F6145" w:rsidP="00AE3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09F5">
              <w:rPr>
                <w:rFonts w:ascii="Calibri" w:eastAsia="Times New Roman" w:hAnsi="Calibri" w:cs="Calibri"/>
                <w:color w:val="000000"/>
              </w:rPr>
              <w:lastRenderedPageBreak/>
              <w:t xml:space="preserve">Action Plan </w:t>
            </w:r>
          </w:p>
        </w:tc>
      </w:tr>
      <w:tr w:rsidR="002F6145" w:rsidRPr="006D09F5" w14:paraId="7E5F82BA" w14:textId="77777777" w:rsidTr="004D32DA">
        <w:trPr>
          <w:trHeight w:val="293"/>
        </w:trPr>
        <w:tc>
          <w:tcPr>
            <w:tcW w:w="16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0A5C9" w14:textId="77777777" w:rsidR="002F6145" w:rsidRPr="006D09F5" w:rsidRDefault="002F6145" w:rsidP="00AE3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09F5">
              <w:rPr>
                <w:rFonts w:ascii="Calibri" w:eastAsia="Times New Roman" w:hAnsi="Calibri" w:cs="Calibri"/>
                <w:color w:val="000000"/>
              </w:rPr>
              <w:t>Objective</w:t>
            </w:r>
          </w:p>
        </w:tc>
        <w:tc>
          <w:tcPr>
            <w:tcW w:w="108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4F10E" w14:textId="77777777" w:rsidR="002F6145" w:rsidRPr="006D09F5" w:rsidRDefault="002F6145" w:rsidP="00AE3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09F5">
              <w:rPr>
                <w:rFonts w:ascii="Calibri" w:eastAsia="Times New Roman" w:hAnsi="Calibri" w:cs="Calibri"/>
                <w:color w:val="000000"/>
              </w:rPr>
              <w:t>Item ID#</w:t>
            </w:r>
          </w:p>
        </w:tc>
        <w:tc>
          <w:tcPr>
            <w:tcW w:w="307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0622E" w14:textId="77777777" w:rsidR="002F6145" w:rsidRPr="006D09F5" w:rsidRDefault="002F6145" w:rsidP="00AE3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09F5">
              <w:rPr>
                <w:rFonts w:ascii="Calibri" w:eastAsia="Times New Roman" w:hAnsi="Calibri" w:cs="Calibri"/>
                <w:color w:val="000000"/>
              </w:rPr>
              <w:t xml:space="preserve">Score and or area of concern </w:t>
            </w:r>
          </w:p>
        </w:tc>
        <w:tc>
          <w:tcPr>
            <w:tcW w:w="488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34C1C" w14:textId="77777777" w:rsidR="002F6145" w:rsidRPr="006D09F5" w:rsidRDefault="002F6145" w:rsidP="00AE3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09F5">
              <w:rPr>
                <w:rFonts w:ascii="Calibri" w:eastAsia="Times New Roman" w:hAnsi="Calibri" w:cs="Calibri"/>
                <w:color w:val="000000"/>
              </w:rPr>
              <w:t xml:space="preserve">Plan of action </w:t>
            </w:r>
          </w:p>
        </w:tc>
        <w:tc>
          <w:tcPr>
            <w:tcW w:w="2531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1A8BC05D" w14:textId="77777777" w:rsidR="002F6145" w:rsidRPr="006D09F5" w:rsidRDefault="002F6145" w:rsidP="00AE3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D09F5">
              <w:rPr>
                <w:rFonts w:ascii="Calibri" w:eastAsia="Times New Roman" w:hAnsi="Calibri" w:cs="Calibri"/>
                <w:color w:val="000000"/>
              </w:rPr>
              <w:t xml:space="preserve">Timeline </w:t>
            </w:r>
          </w:p>
        </w:tc>
      </w:tr>
      <w:tr w:rsidR="002F6145" w:rsidRPr="006D09F5" w14:paraId="74E61965" w14:textId="77777777" w:rsidTr="004D32DA">
        <w:trPr>
          <w:trHeight w:val="2546"/>
        </w:trPr>
        <w:tc>
          <w:tcPr>
            <w:tcW w:w="161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71CB2" w14:textId="77777777" w:rsidR="002F6145" w:rsidRPr="006D09F5" w:rsidRDefault="002F6145" w:rsidP="00AE3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09F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4ADB5" w14:textId="77777777" w:rsidR="002F6145" w:rsidRPr="006D09F5" w:rsidRDefault="002F6145" w:rsidP="00AE3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09F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8D8D0" w14:textId="77777777" w:rsidR="002F6145" w:rsidRPr="006D09F5" w:rsidRDefault="002F6145" w:rsidP="00AE3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09F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27828" w14:textId="77777777" w:rsidR="002F6145" w:rsidRPr="006D09F5" w:rsidRDefault="002F6145" w:rsidP="00AE3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09F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31787325" w14:textId="77777777" w:rsidR="002F6145" w:rsidRPr="006D09F5" w:rsidRDefault="002F6145" w:rsidP="00AE3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09F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F6145" w:rsidRPr="006D09F5" w14:paraId="3D113706" w14:textId="77777777" w:rsidTr="004D32DA">
        <w:trPr>
          <w:trHeight w:val="2546"/>
        </w:trPr>
        <w:tc>
          <w:tcPr>
            <w:tcW w:w="161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9386B" w14:textId="77777777" w:rsidR="002F6145" w:rsidRPr="006D09F5" w:rsidRDefault="002F6145" w:rsidP="00AE3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09F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63D1B" w14:textId="77777777" w:rsidR="002F6145" w:rsidRPr="006D09F5" w:rsidRDefault="002F6145" w:rsidP="00AE3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09F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325A7" w14:textId="77777777" w:rsidR="002F6145" w:rsidRPr="006D09F5" w:rsidRDefault="002F6145" w:rsidP="00AE3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09F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8406C" w14:textId="77777777" w:rsidR="002F6145" w:rsidRPr="006D09F5" w:rsidRDefault="002F6145" w:rsidP="00AE3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09F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41DC5763" w14:textId="77777777" w:rsidR="002F6145" w:rsidRPr="006D09F5" w:rsidRDefault="002F6145" w:rsidP="00AE3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09F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F6145" w:rsidRPr="006D09F5" w14:paraId="46ED6D75" w14:textId="77777777" w:rsidTr="004D32DA">
        <w:trPr>
          <w:trHeight w:val="2546"/>
        </w:trPr>
        <w:tc>
          <w:tcPr>
            <w:tcW w:w="1617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8B4A6" w14:textId="77777777" w:rsidR="002F6145" w:rsidRPr="006D09F5" w:rsidRDefault="002F6145" w:rsidP="00AE3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09F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72B7C" w14:textId="77777777" w:rsidR="002F6145" w:rsidRPr="006D09F5" w:rsidRDefault="002F6145" w:rsidP="00AE3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09F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BEC17" w14:textId="77777777" w:rsidR="002F6145" w:rsidRPr="006D09F5" w:rsidRDefault="002F6145" w:rsidP="00AE3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09F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D2977" w14:textId="77777777" w:rsidR="002F6145" w:rsidRPr="006D09F5" w:rsidRDefault="002F6145" w:rsidP="00AE3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09F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15DC7E7E" w14:textId="77777777" w:rsidR="002F6145" w:rsidRPr="006D09F5" w:rsidRDefault="002F6145" w:rsidP="00AE35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D09F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333E42FE" w14:textId="77777777" w:rsidR="002F6145" w:rsidRDefault="002F6145"/>
    <w:sectPr w:rsidR="002F6145" w:rsidSect="004814F6">
      <w:headerReference w:type="default" r:id="rId9"/>
      <w:footerReference w:type="default" r:id="rId10"/>
      <w:pgSz w:w="15840" w:h="12240" w:orient="landscape"/>
      <w:pgMar w:top="720" w:right="1440" w:bottom="720" w:left="144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59383" w14:textId="77777777" w:rsidR="00FC5359" w:rsidRDefault="00FC5359" w:rsidP="006B7459">
      <w:pPr>
        <w:spacing w:after="0" w:line="240" w:lineRule="auto"/>
      </w:pPr>
      <w:r>
        <w:separator/>
      </w:r>
    </w:p>
  </w:endnote>
  <w:endnote w:type="continuationSeparator" w:id="0">
    <w:p w14:paraId="188E5A30" w14:textId="77777777" w:rsidR="00FC5359" w:rsidRDefault="00FC5359" w:rsidP="006B7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320"/>
      <w:gridCol w:w="4320"/>
      <w:gridCol w:w="4320"/>
    </w:tblGrid>
    <w:tr w:rsidR="46BF2487" w14:paraId="067DC7CA" w14:textId="77777777" w:rsidTr="46BF2487">
      <w:tc>
        <w:tcPr>
          <w:tcW w:w="4320" w:type="dxa"/>
        </w:tcPr>
        <w:p w14:paraId="46BEFAB8" w14:textId="48D66810" w:rsidR="46BF2487" w:rsidRDefault="46BF2487" w:rsidP="46BF2487">
          <w:pPr>
            <w:pStyle w:val="Header"/>
            <w:ind w:left="-115"/>
          </w:pPr>
        </w:p>
      </w:tc>
      <w:tc>
        <w:tcPr>
          <w:tcW w:w="4320" w:type="dxa"/>
        </w:tcPr>
        <w:p w14:paraId="4B9281EE" w14:textId="4364EEF9" w:rsidR="46BF2487" w:rsidRDefault="46BF2487" w:rsidP="46BF2487">
          <w:pPr>
            <w:pStyle w:val="Header"/>
            <w:jc w:val="center"/>
          </w:pPr>
        </w:p>
      </w:tc>
      <w:tc>
        <w:tcPr>
          <w:tcW w:w="4320" w:type="dxa"/>
        </w:tcPr>
        <w:p w14:paraId="084C0543" w14:textId="7C59AC3C" w:rsidR="46BF2487" w:rsidRDefault="46BF2487" w:rsidP="46BF2487">
          <w:pPr>
            <w:pStyle w:val="Header"/>
            <w:ind w:right="-115"/>
            <w:jc w:val="right"/>
          </w:pPr>
        </w:p>
      </w:tc>
    </w:tr>
  </w:tbl>
  <w:p w14:paraId="68F38E8D" w14:textId="4138D5E8" w:rsidR="46BF2487" w:rsidRPr="004814F6" w:rsidRDefault="004814F6" w:rsidP="004814F6">
    <w:pPr>
      <w:pStyle w:val="Footer"/>
      <w:jc w:val="right"/>
      <w:rPr>
        <w:i/>
        <w:iCs/>
        <w:sz w:val="18"/>
        <w:szCs w:val="18"/>
      </w:rPr>
    </w:pPr>
    <w:r w:rsidRPr="004814F6">
      <w:rPr>
        <w:i/>
        <w:iCs/>
        <w:sz w:val="18"/>
        <w:szCs w:val="18"/>
      </w:rPr>
      <w:t>New York Wine &amp; Grape Foundation,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65B24" w14:textId="77777777" w:rsidR="00FC5359" w:rsidRDefault="00FC5359" w:rsidP="006B7459">
      <w:pPr>
        <w:spacing w:after="0" w:line="240" w:lineRule="auto"/>
      </w:pPr>
      <w:r>
        <w:separator/>
      </w:r>
    </w:p>
  </w:footnote>
  <w:footnote w:type="continuationSeparator" w:id="0">
    <w:p w14:paraId="10E085AB" w14:textId="77777777" w:rsidR="00FC5359" w:rsidRDefault="00FC5359" w:rsidP="006B7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320"/>
      <w:gridCol w:w="4320"/>
      <w:gridCol w:w="4320"/>
    </w:tblGrid>
    <w:tr w:rsidR="46BF2487" w14:paraId="6CFB60B3" w14:textId="77777777" w:rsidTr="46BF2487">
      <w:tc>
        <w:tcPr>
          <w:tcW w:w="4320" w:type="dxa"/>
        </w:tcPr>
        <w:p w14:paraId="7EB1EBAA" w14:textId="4BABCEB4" w:rsidR="46BF2487" w:rsidRDefault="46BF2487" w:rsidP="46BF2487">
          <w:pPr>
            <w:pStyle w:val="Header"/>
            <w:ind w:left="-115"/>
          </w:pPr>
        </w:p>
      </w:tc>
      <w:tc>
        <w:tcPr>
          <w:tcW w:w="4320" w:type="dxa"/>
        </w:tcPr>
        <w:p w14:paraId="3FC4D11C" w14:textId="7E8D6176" w:rsidR="46BF2487" w:rsidRDefault="46BF2487" w:rsidP="46BF2487">
          <w:pPr>
            <w:pStyle w:val="Header"/>
            <w:jc w:val="center"/>
          </w:pPr>
        </w:p>
      </w:tc>
      <w:tc>
        <w:tcPr>
          <w:tcW w:w="4320" w:type="dxa"/>
        </w:tcPr>
        <w:p w14:paraId="267B9767" w14:textId="39CEB10A" w:rsidR="46BF2487" w:rsidRDefault="46BF2487" w:rsidP="46BF2487">
          <w:pPr>
            <w:pStyle w:val="Header"/>
            <w:ind w:right="-115"/>
            <w:jc w:val="right"/>
          </w:pPr>
          <w:r>
            <w:rPr>
              <w:noProof/>
            </w:rPr>
            <w:drawing>
              <wp:inline distT="0" distB="0" distL="0" distR="0" wp14:anchorId="4C141827" wp14:editId="51576B04">
                <wp:extent cx="1407866" cy="964363"/>
                <wp:effectExtent l="0" t="0" r="0" b="0"/>
                <wp:docPr id="1962210568" name="Picture 19622105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7866" cy="96436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B3EF572" w14:textId="7E1CEC91" w:rsidR="46BF2487" w:rsidRDefault="46BF2487" w:rsidP="46BF2487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fJ7H8RR0" int2:invalidationBookmarkName="" int2:hashCode="eQTsflmpZVo25R" int2:id="CqwciIg2">
      <int2:state int2:value="Reviewed" int2:type="WordDesignerSuggestedImageAnnotation"/>
    </int2:bookmark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67F"/>
    <w:rsid w:val="000101C9"/>
    <w:rsid w:val="000A5DCB"/>
    <w:rsid w:val="001307E0"/>
    <w:rsid w:val="001F0EA8"/>
    <w:rsid w:val="002B2D7A"/>
    <w:rsid w:val="002F6145"/>
    <w:rsid w:val="00304FA5"/>
    <w:rsid w:val="00373F6C"/>
    <w:rsid w:val="003B3066"/>
    <w:rsid w:val="003D1349"/>
    <w:rsid w:val="004814F6"/>
    <w:rsid w:val="0048460E"/>
    <w:rsid w:val="004D32DA"/>
    <w:rsid w:val="004E767F"/>
    <w:rsid w:val="005169E6"/>
    <w:rsid w:val="00595513"/>
    <w:rsid w:val="005B616F"/>
    <w:rsid w:val="006053D1"/>
    <w:rsid w:val="00614FC2"/>
    <w:rsid w:val="00645DC0"/>
    <w:rsid w:val="006B7459"/>
    <w:rsid w:val="006D09F5"/>
    <w:rsid w:val="006E75C8"/>
    <w:rsid w:val="00751401"/>
    <w:rsid w:val="00760B71"/>
    <w:rsid w:val="00800CA3"/>
    <w:rsid w:val="00800E23"/>
    <w:rsid w:val="00853153"/>
    <w:rsid w:val="008A0E7C"/>
    <w:rsid w:val="009615FD"/>
    <w:rsid w:val="009D78E3"/>
    <w:rsid w:val="00A267D6"/>
    <w:rsid w:val="00A86654"/>
    <w:rsid w:val="00B05736"/>
    <w:rsid w:val="00B91FB5"/>
    <w:rsid w:val="00BA4891"/>
    <w:rsid w:val="00C201A5"/>
    <w:rsid w:val="00C66ED7"/>
    <w:rsid w:val="00C67754"/>
    <w:rsid w:val="00D120CE"/>
    <w:rsid w:val="00D321BB"/>
    <w:rsid w:val="00D707FF"/>
    <w:rsid w:val="00E97337"/>
    <w:rsid w:val="00EB45C0"/>
    <w:rsid w:val="00F6246B"/>
    <w:rsid w:val="00FB3CC9"/>
    <w:rsid w:val="00FC5359"/>
    <w:rsid w:val="00FC582F"/>
    <w:rsid w:val="03EBC8CA"/>
    <w:rsid w:val="0BDDB252"/>
    <w:rsid w:val="0DD0E902"/>
    <w:rsid w:val="15166911"/>
    <w:rsid w:val="196F24BA"/>
    <w:rsid w:val="1A4E75F5"/>
    <w:rsid w:val="1CEA6227"/>
    <w:rsid w:val="22C4B8FF"/>
    <w:rsid w:val="2AFAEDEC"/>
    <w:rsid w:val="2E0FADBF"/>
    <w:rsid w:val="300B3FCF"/>
    <w:rsid w:val="30DD522E"/>
    <w:rsid w:val="333C97F3"/>
    <w:rsid w:val="3417B9ED"/>
    <w:rsid w:val="37510E2B"/>
    <w:rsid w:val="382F34A9"/>
    <w:rsid w:val="3E9E762D"/>
    <w:rsid w:val="3F83952D"/>
    <w:rsid w:val="40DF34F7"/>
    <w:rsid w:val="45BF42B9"/>
    <w:rsid w:val="46BF2487"/>
    <w:rsid w:val="4EF1AB89"/>
    <w:rsid w:val="554BF916"/>
    <w:rsid w:val="57CBCE0D"/>
    <w:rsid w:val="5A584786"/>
    <w:rsid w:val="5B81E228"/>
    <w:rsid w:val="5B833D47"/>
    <w:rsid w:val="6CA3AAA0"/>
    <w:rsid w:val="775B922A"/>
    <w:rsid w:val="7AD83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AD4B4"/>
  <w15:chartTrackingRefBased/>
  <w15:docId w15:val="{2C7ADE30-D069-45EC-93D2-DBC8737C5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09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7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74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459"/>
  </w:style>
  <w:style w:type="paragraph" w:styleId="Footer">
    <w:name w:val="footer"/>
    <w:basedOn w:val="Normal"/>
    <w:link w:val="FooterChar"/>
    <w:uiPriority w:val="99"/>
    <w:unhideWhenUsed/>
    <w:rsid w:val="006B74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459"/>
  </w:style>
  <w:style w:type="paragraph" w:styleId="NoSpacing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C140532EE48A448AB0FB82D4B8451A" ma:contentTypeVersion="16" ma:contentTypeDescription="Create a new document." ma:contentTypeScope="" ma:versionID="4d519c95880d50b5f872f6ab8b08aec3">
  <xsd:schema xmlns:xsd="http://www.w3.org/2001/XMLSchema" xmlns:xs="http://www.w3.org/2001/XMLSchema" xmlns:p="http://schemas.microsoft.com/office/2006/metadata/properties" xmlns:ns2="c8193000-8284-4024-a3f7-1b70f1404b0b" xmlns:ns3="00063f1a-cb2f-47c4-a194-075adfc91eb1" targetNamespace="http://schemas.microsoft.com/office/2006/metadata/properties" ma:root="true" ma:fieldsID="9bb4ec7587a12a38f4b8386292e09e2f" ns2:_="" ns3:_="">
    <xsd:import namespace="c8193000-8284-4024-a3f7-1b70f1404b0b"/>
    <xsd:import namespace="00063f1a-cb2f-47c4-a194-075adfc91e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193000-8284-4024-a3f7-1b70f1404b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a413031-78e7-4ceb-9dc6-484f04163a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063f1a-cb2f-47c4-a194-075adfc91eb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1db1cbb-1023-4303-b61f-22046e733a10}" ma:internalName="TaxCatchAll" ma:showField="CatchAllData" ma:web="00063f1a-cb2f-47c4-a194-075adfc91e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0063f1a-cb2f-47c4-a194-075adfc91eb1" xsi:nil="true"/>
    <lcf76f155ced4ddcb4097134ff3c332f xmlns="c8193000-8284-4024-a3f7-1b70f1404b0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C83EE13-0D4B-46C4-8FB4-58FD93F9BF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193000-8284-4024-a3f7-1b70f1404b0b"/>
    <ds:schemaRef ds:uri="00063f1a-cb2f-47c4-a194-075adfc91e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128BFB-C58E-4356-8D2F-7AD0F7EE8D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BECB56-5519-4948-823D-F2C28D1EA12F}">
  <ds:schemaRefs>
    <ds:schemaRef ds:uri="c8193000-8284-4024-a3f7-1b70f1404b0b"/>
    <ds:schemaRef ds:uri="http://purl.org/dc/elements/1.1/"/>
    <ds:schemaRef ds:uri="http://purl.org/dc/dcmitype/"/>
    <ds:schemaRef ds:uri="http://www.w3.org/XML/1998/namespace"/>
    <ds:schemaRef ds:uri="00063f1a-cb2f-47c4-a194-075adfc91eb1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469</Words>
  <Characters>2676</Characters>
  <Application>Microsoft Office Word</Application>
  <DocSecurity>0</DocSecurity>
  <Lines>22</Lines>
  <Paragraphs>6</Paragraphs>
  <ScaleCrop>false</ScaleCrop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Jackson</dc:creator>
  <cp:keywords/>
  <dc:description/>
  <cp:lastModifiedBy>Amy Ellsworth</cp:lastModifiedBy>
  <cp:revision>2</cp:revision>
  <dcterms:created xsi:type="dcterms:W3CDTF">2022-10-03T17:15:00Z</dcterms:created>
  <dcterms:modified xsi:type="dcterms:W3CDTF">2022-10-03T17:15:00Z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0x0101003BC140532EE48A448AB0FB82D4B8451A</vt:lpwstr>
  </property>
  <property fmtid="{D5CDD505-2E9C-101B-9397-08002B2CF9AE}" pid="3" name="MediaServiceImageTags">
    <vt:lpwstr/>
  </property>
</Properties>
</file>